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9786" w14:textId="77777777" w:rsidR="005765B9" w:rsidRDefault="005765B9" w:rsidP="00BA3587">
      <w:pPr>
        <w:pStyle w:val="NoSpacing"/>
        <w:tabs>
          <w:tab w:val="left" w:pos="6379"/>
        </w:tabs>
        <w:spacing w:line="276" w:lineRule="auto"/>
        <w:jc w:val="both"/>
        <w:rPr>
          <w:rFonts w:ascii="Arial" w:eastAsia="MS Mincho" w:hAnsi="Arial" w:cs="Arial"/>
          <w:b/>
          <w:bCs/>
          <w:sz w:val="20"/>
          <w:szCs w:val="20"/>
          <w:lang w:val="en-US"/>
        </w:rPr>
      </w:pPr>
    </w:p>
    <w:p w14:paraId="14A646A0" w14:textId="1CAD4C5E" w:rsidR="00BA3587" w:rsidRPr="00B8341B" w:rsidRDefault="00F31B65" w:rsidP="00B8341B">
      <w:pPr>
        <w:pStyle w:val="NoSpacing"/>
        <w:tabs>
          <w:tab w:val="left" w:pos="6379"/>
        </w:tabs>
        <w:spacing w:line="276" w:lineRule="auto"/>
        <w:rPr>
          <w:rFonts w:ascii="Arial" w:eastAsia="MS Mincho" w:hAnsi="Arial" w:cs="Arial"/>
          <w:b/>
          <w:bCs/>
          <w:sz w:val="28"/>
          <w:szCs w:val="28"/>
          <w:lang w:val="en-US"/>
        </w:rPr>
      </w:pPr>
      <w:r w:rsidRPr="00B8341B">
        <w:rPr>
          <w:rFonts w:ascii="Arial" w:eastAsia="MS Mincho" w:hAnsi="Arial" w:cs="Arial"/>
          <w:b/>
          <w:bCs/>
          <w:sz w:val="28"/>
          <w:szCs w:val="28"/>
          <w:lang w:val="en-US"/>
        </w:rPr>
        <w:t>Template for Abstracts for the Netherlands Society of Gene and Cell Therapy Annual Symposium 202</w:t>
      </w:r>
      <w:r w:rsidR="00EC5782">
        <w:rPr>
          <w:rFonts w:ascii="Arial" w:eastAsia="MS Mincho" w:hAnsi="Arial" w:cs="Arial"/>
          <w:b/>
          <w:bCs/>
          <w:sz w:val="28"/>
          <w:szCs w:val="28"/>
          <w:lang w:val="en-US"/>
        </w:rPr>
        <w:t>6</w:t>
      </w:r>
    </w:p>
    <w:p w14:paraId="1AA40CD6" w14:textId="6B6B0AA4" w:rsidR="00B8341B" w:rsidRDefault="00B8341B" w:rsidP="00BA3587">
      <w:pPr>
        <w:pStyle w:val="NoSpacing"/>
        <w:spacing w:line="276" w:lineRule="auto"/>
        <w:jc w:val="both"/>
        <w:rPr>
          <w:rFonts w:ascii="Arial" w:eastAsia="Calibri" w:hAnsi="Arial" w:cs="Arial"/>
          <w:b/>
          <w:sz w:val="28"/>
          <w:szCs w:val="28"/>
          <w:lang w:val="en-US"/>
        </w:rPr>
      </w:pPr>
    </w:p>
    <w:p w14:paraId="54961BFC" w14:textId="77777777" w:rsidR="00B8341B" w:rsidRDefault="00B8341B" w:rsidP="00BA3587">
      <w:pPr>
        <w:pStyle w:val="NoSpacing"/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04841557" w14:textId="1A6856CC" w:rsidR="00B8341B" w:rsidRPr="00B8341B" w:rsidRDefault="00B8341B" w:rsidP="00BA3587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eastAsia="Calibri" w:hAnsi="Arial" w:cs="Arial"/>
          <w:b/>
          <w:sz w:val="24"/>
          <w:szCs w:val="24"/>
          <w:lang w:val="en-US"/>
        </w:rPr>
        <w:t>TITLE</w:t>
      </w:r>
    </w:p>
    <w:p w14:paraId="1D9EB7BB" w14:textId="77777777" w:rsidR="00B8341B" w:rsidRDefault="00B8341B" w:rsidP="00BA3587">
      <w:pPr>
        <w:pStyle w:val="NoSpacing"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  <w:lang w:val="en-US"/>
        </w:rPr>
      </w:pPr>
    </w:p>
    <w:p w14:paraId="7DF0BC79" w14:textId="77777777" w:rsidR="00B8341B" w:rsidRDefault="00B8341B" w:rsidP="00BA3587">
      <w:pPr>
        <w:pStyle w:val="NoSpacing"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  <w:lang w:val="en-US"/>
        </w:rPr>
      </w:pPr>
    </w:p>
    <w:p w14:paraId="1F002AD9" w14:textId="6410F809" w:rsidR="00BA3587" w:rsidRDefault="00F31B65" w:rsidP="00BA3587">
      <w:pPr>
        <w:pStyle w:val="NoSpacing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8341B">
        <w:rPr>
          <w:rFonts w:ascii="Arial" w:hAnsi="Arial" w:cs="Arial"/>
          <w:bCs/>
          <w:sz w:val="24"/>
          <w:szCs w:val="24"/>
          <w:u w:val="single"/>
          <w:lang w:val="en-US"/>
        </w:rPr>
        <w:t>A</w:t>
      </w:r>
      <w:r w:rsidR="00BA3587" w:rsidRPr="00B8341B">
        <w:rPr>
          <w:rFonts w:ascii="Arial" w:hAnsi="Arial" w:cs="Arial"/>
          <w:bCs/>
          <w:sz w:val="24"/>
          <w:szCs w:val="24"/>
          <w:u w:val="single"/>
          <w:lang w:val="en-US"/>
        </w:rPr>
        <w:t xml:space="preserve">. </w:t>
      </w:r>
      <w:r w:rsidRPr="00B8341B">
        <w:rPr>
          <w:rFonts w:ascii="Arial" w:hAnsi="Arial" w:cs="Arial"/>
          <w:bCs/>
          <w:sz w:val="24"/>
          <w:szCs w:val="24"/>
          <w:u w:val="single"/>
          <w:lang w:val="en-US"/>
        </w:rPr>
        <w:t>A. Author</w:t>
      </w:r>
      <w:r w:rsidR="00BA3587" w:rsidRPr="00B8341B">
        <w:rPr>
          <w:rFonts w:ascii="Arial" w:hAnsi="Arial" w:cs="Arial"/>
          <w:bCs/>
          <w:sz w:val="24"/>
          <w:szCs w:val="24"/>
          <w:u w:val="single"/>
          <w:lang w:val="en-US"/>
        </w:rPr>
        <w:t xml:space="preserve"> </w:t>
      </w:r>
      <w:r w:rsidR="00BA3587" w:rsidRPr="00B8341B">
        <w:rPr>
          <w:rFonts w:ascii="Arial" w:hAnsi="Arial" w:cs="Arial"/>
          <w:bCs/>
          <w:sz w:val="24"/>
          <w:szCs w:val="24"/>
          <w:u w:val="single"/>
          <w:vertAlign w:val="superscript"/>
          <w:lang w:val="en-US"/>
        </w:rPr>
        <w:t>1</w:t>
      </w:r>
      <w:r w:rsidR="00BA3587" w:rsidRPr="00B8341B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Pr="00B8341B">
        <w:rPr>
          <w:rFonts w:ascii="Arial" w:hAnsi="Arial" w:cs="Arial"/>
          <w:bCs/>
          <w:sz w:val="24"/>
          <w:szCs w:val="24"/>
          <w:lang w:val="en-US"/>
        </w:rPr>
        <w:t>A</w:t>
      </w:r>
      <w:r w:rsidR="00BA3587" w:rsidRPr="00B8341B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Pr="00B8341B">
        <w:rPr>
          <w:rFonts w:ascii="Arial" w:hAnsi="Arial" w:cs="Arial"/>
          <w:bCs/>
          <w:sz w:val="24"/>
          <w:szCs w:val="24"/>
          <w:lang w:val="en-US"/>
        </w:rPr>
        <w:t>B. Author</w:t>
      </w:r>
      <w:r w:rsidRPr="00B8341B">
        <w:rPr>
          <w:rFonts w:ascii="Arial" w:hAnsi="Arial" w:cs="Arial"/>
          <w:bCs/>
          <w:sz w:val="24"/>
          <w:szCs w:val="24"/>
          <w:vertAlign w:val="superscript"/>
          <w:lang w:val="en-US"/>
        </w:rPr>
        <w:t>2</w:t>
      </w:r>
      <w:r w:rsidRPr="00B8341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A3587" w:rsidRPr="00B8341B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Pr="00B8341B">
        <w:rPr>
          <w:rFonts w:ascii="Arial" w:hAnsi="Arial" w:cs="Arial"/>
          <w:bCs/>
          <w:sz w:val="24"/>
          <w:szCs w:val="24"/>
          <w:lang w:val="en-US"/>
        </w:rPr>
        <w:t>A</w:t>
      </w:r>
      <w:r w:rsidR="00BA3587" w:rsidRPr="00B8341B">
        <w:rPr>
          <w:rFonts w:ascii="Arial" w:hAnsi="Arial" w:cs="Arial"/>
          <w:bCs/>
          <w:sz w:val="24"/>
          <w:szCs w:val="24"/>
          <w:lang w:val="en-US"/>
        </w:rPr>
        <w:t>.</w:t>
      </w:r>
      <w:r w:rsidRPr="00B8341B">
        <w:rPr>
          <w:rFonts w:ascii="Arial" w:hAnsi="Arial" w:cs="Arial"/>
          <w:bCs/>
          <w:sz w:val="24"/>
          <w:szCs w:val="24"/>
          <w:lang w:val="en-US"/>
        </w:rPr>
        <w:t xml:space="preserve"> C.</w:t>
      </w:r>
      <w:r w:rsidR="00BA3587" w:rsidRPr="00B8341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B8341B">
        <w:rPr>
          <w:rFonts w:ascii="Arial" w:hAnsi="Arial" w:cs="Arial"/>
          <w:bCs/>
          <w:sz w:val="24"/>
          <w:szCs w:val="24"/>
          <w:lang w:val="en-US"/>
        </w:rPr>
        <w:t>Author</w:t>
      </w:r>
      <w:r w:rsidR="00BA3587" w:rsidRPr="00B8341B">
        <w:rPr>
          <w:rFonts w:ascii="Arial" w:hAnsi="Arial" w:cs="Arial"/>
          <w:bCs/>
          <w:sz w:val="24"/>
          <w:szCs w:val="24"/>
          <w:vertAlign w:val="superscript"/>
          <w:lang w:val="en-US"/>
        </w:rPr>
        <w:t>1,</w:t>
      </w:r>
      <w:r w:rsidRPr="00B8341B">
        <w:rPr>
          <w:rFonts w:ascii="Arial" w:hAnsi="Arial" w:cs="Arial"/>
          <w:bCs/>
          <w:sz w:val="24"/>
          <w:szCs w:val="24"/>
          <w:vertAlign w:val="superscript"/>
          <w:lang w:val="en-US"/>
        </w:rPr>
        <w:t>2,</w:t>
      </w:r>
      <w:r w:rsidR="00BA3587" w:rsidRPr="00B8341B">
        <w:rPr>
          <w:rFonts w:ascii="Arial" w:hAnsi="Arial" w:cs="Arial"/>
          <w:bCs/>
          <w:sz w:val="24"/>
          <w:szCs w:val="24"/>
          <w:vertAlign w:val="superscript"/>
          <w:lang w:val="en-US"/>
        </w:rPr>
        <w:t>3</w:t>
      </w:r>
      <w:r w:rsidR="00B8341B" w:rsidRPr="00B8341B">
        <w:rPr>
          <w:rFonts w:ascii="Arial" w:hAnsi="Arial" w:cs="Arial"/>
          <w:bCs/>
          <w:sz w:val="24"/>
          <w:szCs w:val="24"/>
          <w:lang w:val="en-US"/>
        </w:rPr>
        <w:t xml:space="preserve"> (underline presenting author)</w:t>
      </w:r>
    </w:p>
    <w:p w14:paraId="7A084A82" w14:textId="2B1F43E1" w:rsidR="00B8341B" w:rsidRDefault="00B8341B" w:rsidP="00BA3587">
      <w:pPr>
        <w:pStyle w:val="NoSpacing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97BE2E1" w14:textId="77777777" w:rsidR="00B8341B" w:rsidRPr="00B8341B" w:rsidRDefault="00B8341B" w:rsidP="00BA3587">
      <w:pPr>
        <w:pStyle w:val="NoSpacing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4788578" w14:textId="2C90C76E" w:rsidR="00BA3587" w:rsidRPr="00B8341B" w:rsidRDefault="00BA3587" w:rsidP="008B6FAD">
      <w:pPr>
        <w:pStyle w:val="NoSpacing"/>
        <w:rPr>
          <w:rFonts w:ascii="Arial" w:hAnsi="Arial" w:cs="Arial"/>
          <w:i/>
          <w:sz w:val="24"/>
          <w:szCs w:val="24"/>
          <w:lang w:val="en-US"/>
        </w:rPr>
      </w:pPr>
      <w:r w:rsidRPr="00B8341B">
        <w:rPr>
          <w:rFonts w:ascii="Arial" w:hAnsi="Arial" w:cs="Arial"/>
          <w:i/>
          <w:sz w:val="24"/>
          <w:szCs w:val="24"/>
          <w:vertAlign w:val="superscript"/>
          <w:lang w:val="en-US"/>
        </w:rPr>
        <w:t>1</w:t>
      </w:r>
      <w:r w:rsidR="00F31B65" w:rsidRPr="00B8341B">
        <w:rPr>
          <w:rFonts w:ascii="Arial" w:hAnsi="Arial" w:cs="Arial"/>
          <w:i/>
          <w:sz w:val="24"/>
          <w:szCs w:val="24"/>
          <w:lang w:val="en-US"/>
        </w:rPr>
        <w:t>Authors’ Department</w:t>
      </w:r>
      <w:r w:rsidRPr="00B8341B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="00F31B65" w:rsidRPr="00B8341B">
        <w:rPr>
          <w:rFonts w:ascii="Arial" w:hAnsi="Arial" w:cs="Arial"/>
          <w:i/>
          <w:sz w:val="24"/>
          <w:szCs w:val="24"/>
          <w:lang w:val="en-US"/>
        </w:rPr>
        <w:t>Institute</w:t>
      </w:r>
      <w:r w:rsidRPr="00B8341B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="00F31B65" w:rsidRPr="00B8341B">
        <w:rPr>
          <w:rFonts w:ascii="Arial" w:hAnsi="Arial" w:cs="Arial"/>
          <w:i/>
          <w:sz w:val="24"/>
          <w:szCs w:val="24"/>
          <w:lang w:val="en-US"/>
        </w:rPr>
        <w:t>City</w:t>
      </w:r>
      <w:r w:rsidRPr="00B8341B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="00F31B65" w:rsidRPr="00B8341B">
        <w:rPr>
          <w:rFonts w:ascii="Arial" w:hAnsi="Arial" w:cs="Arial"/>
          <w:i/>
          <w:sz w:val="24"/>
          <w:szCs w:val="24"/>
          <w:lang w:val="en-US"/>
        </w:rPr>
        <w:t>Country</w:t>
      </w:r>
      <w:r w:rsidRPr="00B8341B">
        <w:rPr>
          <w:rFonts w:ascii="Arial" w:hAnsi="Arial" w:cs="Arial"/>
          <w:i/>
          <w:sz w:val="24"/>
          <w:szCs w:val="24"/>
          <w:lang w:val="en-US"/>
        </w:rPr>
        <w:t xml:space="preserve">; </w:t>
      </w:r>
      <w:r w:rsidRPr="00B8341B">
        <w:rPr>
          <w:rFonts w:ascii="Arial" w:hAnsi="Arial" w:cs="Arial"/>
          <w:i/>
          <w:sz w:val="24"/>
          <w:szCs w:val="24"/>
          <w:vertAlign w:val="superscript"/>
          <w:lang w:val="en-US"/>
        </w:rPr>
        <w:t>2</w:t>
      </w:r>
      <w:r w:rsidR="00F31B65" w:rsidRPr="00B8341B">
        <w:rPr>
          <w:rFonts w:ascii="Arial" w:hAnsi="Arial" w:cs="Arial"/>
          <w:i/>
          <w:sz w:val="24"/>
          <w:szCs w:val="24"/>
          <w:lang w:val="en-US"/>
        </w:rPr>
        <w:t xml:space="preserve"> Authors’ Department, Institute, City, Country</w:t>
      </w:r>
      <w:r w:rsidRPr="00B8341B">
        <w:rPr>
          <w:rFonts w:ascii="Arial" w:hAnsi="Arial" w:cs="Arial"/>
          <w:i/>
          <w:sz w:val="24"/>
          <w:szCs w:val="24"/>
          <w:lang w:val="en-US"/>
        </w:rPr>
        <w:t xml:space="preserve">; </w:t>
      </w:r>
      <w:r w:rsidRPr="00B8341B">
        <w:rPr>
          <w:rFonts w:ascii="Arial" w:hAnsi="Arial" w:cs="Arial"/>
          <w:i/>
          <w:sz w:val="24"/>
          <w:szCs w:val="24"/>
          <w:vertAlign w:val="superscript"/>
          <w:lang w:val="en-US"/>
        </w:rPr>
        <w:t>3</w:t>
      </w:r>
      <w:r w:rsidR="00F31B65" w:rsidRPr="00B8341B">
        <w:rPr>
          <w:rFonts w:ascii="Arial" w:hAnsi="Arial" w:cs="Arial"/>
          <w:i/>
          <w:sz w:val="24"/>
          <w:szCs w:val="24"/>
          <w:lang w:val="en-US"/>
        </w:rPr>
        <w:t xml:space="preserve"> Authors’ Department, Institute, City, Country</w:t>
      </w:r>
    </w:p>
    <w:p w14:paraId="3C37A80F" w14:textId="7D00FB3D" w:rsidR="00B8341B" w:rsidRDefault="00B8341B" w:rsidP="000E0409">
      <w:pPr>
        <w:pStyle w:val="NoSpacing"/>
        <w:rPr>
          <w:rFonts w:ascii="Arial" w:hAnsi="Arial" w:cs="Arial"/>
          <w:sz w:val="20"/>
          <w:lang w:val="en-US"/>
        </w:rPr>
      </w:pPr>
    </w:p>
    <w:p w14:paraId="29B3571C" w14:textId="77777777" w:rsidR="00B8341B" w:rsidRPr="00B8341B" w:rsidRDefault="00B8341B" w:rsidP="000E0409">
      <w:pPr>
        <w:pStyle w:val="NoSpacing"/>
        <w:rPr>
          <w:rFonts w:ascii="Arial" w:hAnsi="Arial" w:cs="Arial"/>
          <w:lang w:val="en-US"/>
        </w:rPr>
      </w:pPr>
    </w:p>
    <w:p w14:paraId="55FA8CFA" w14:textId="4495B9AC" w:rsidR="00B8341B" w:rsidRPr="00B8341B" w:rsidRDefault="00F31B65" w:rsidP="00B8341B">
      <w:pPr>
        <w:pStyle w:val="NoSpacing"/>
        <w:jc w:val="both"/>
        <w:rPr>
          <w:rFonts w:ascii="Arial" w:hAnsi="Arial" w:cs="Arial"/>
          <w:lang w:val="en-US"/>
        </w:rPr>
      </w:pPr>
      <w:r w:rsidRPr="00B8341B">
        <w:rPr>
          <w:rFonts w:ascii="Arial" w:hAnsi="Arial" w:cs="Arial"/>
          <w:lang w:val="en-US"/>
        </w:rPr>
        <w:t xml:space="preserve">This document </w:t>
      </w:r>
      <w:r w:rsidR="005765B9" w:rsidRPr="00B8341B">
        <w:rPr>
          <w:rFonts w:ascii="Arial" w:hAnsi="Arial" w:cs="Arial"/>
          <w:lang w:val="en-US"/>
        </w:rPr>
        <w:t xml:space="preserve">is </w:t>
      </w:r>
      <w:r w:rsidRPr="00B8341B">
        <w:rPr>
          <w:rFonts w:ascii="Arial" w:hAnsi="Arial" w:cs="Arial"/>
          <w:lang w:val="en-US"/>
        </w:rPr>
        <w:t xml:space="preserve">the template and </w:t>
      </w:r>
      <w:r w:rsidR="005765B9" w:rsidRPr="00B8341B">
        <w:rPr>
          <w:rFonts w:ascii="Arial" w:hAnsi="Arial" w:cs="Arial"/>
          <w:lang w:val="en-US"/>
        </w:rPr>
        <w:t xml:space="preserve">contains the </w:t>
      </w:r>
      <w:r w:rsidRPr="00B8341B">
        <w:rPr>
          <w:rFonts w:ascii="Arial" w:hAnsi="Arial" w:cs="Arial"/>
          <w:lang w:val="en-US"/>
        </w:rPr>
        <w:t xml:space="preserve">instructions needed to prepare the </w:t>
      </w:r>
      <w:r w:rsidR="00B8341B" w:rsidRPr="00B8341B">
        <w:rPr>
          <w:rFonts w:ascii="Arial" w:hAnsi="Arial" w:cs="Arial"/>
          <w:lang w:val="en-US"/>
        </w:rPr>
        <w:t>A</w:t>
      </w:r>
      <w:r w:rsidRPr="00B8341B">
        <w:rPr>
          <w:rFonts w:ascii="Arial" w:hAnsi="Arial" w:cs="Arial"/>
          <w:lang w:val="en-US"/>
        </w:rPr>
        <w:t xml:space="preserve">bstract for </w:t>
      </w:r>
      <w:r w:rsidR="00B8341B" w:rsidRPr="00B8341B">
        <w:rPr>
          <w:rFonts w:ascii="Arial" w:hAnsi="Arial" w:cs="Arial"/>
          <w:lang w:val="en-US"/>
        </w:rPr>
        <w:t xml:space="preserve">the Annual Symposium of the NVGCT. </w:t>
      </w:r>
      <w:r w:rsidR="006E28DA">
        <w:rPr>
          <w:rFonts w:ascii="Arial" w:hAnsi="Arial" w:cs="Arial"/>
          <w:lang w:val="en-US"/>
        </w:rPr>
        <w:t>A</w:t>
      </w:r>
      <w:r w:rsidRPr="00B8341B">
        <w:rPr>
          <w:rFonts w:ascii="Arial" w:hAnsi="Arial" w:cs="Arial"/>
          <w:lang w:val="en-US"/>
        </w:rPr>
        <w:t>ll abstracts should be written in English. In order to achieve graphical consistency, the abstract should be written using Microsoft Word</w:t>
      </w:r>
      <w:r w:rsidR="00D63F1B" w:rsidRPr="00B8341B">
        <w:rPr>
          <w:rFonts w:ascii="Arial" w:hAnsi="Arial" w:cs="Arial"/>
          <w:lang w:val="en-US"/>
        </w:rPr>
        <w:t xml:space="preserve"> written in single-spaced “No Spacing” format in 1</w:t>
      </w:r>
      <w:r w:rsidR="00E578DF">
        <w:rPr>
          <w:rFonts w:ascii="Arial" w:hAnsi="Arial" w:cs="Arial"/>
          <w:lang w:val="en-US"/>
        </w:rPr>
        <w:t>1</w:t>
      </w:r>
      <w:r w:rsidR="00D63F1B" w:rsidRPr="00B8341B">
        <w:rPr>
          <w:rFonts w:ascii="Arial" w:hAnsi="Arial" w:cs="Arial"/>
          <w:lang w:val="en-US"/>
        </w:rPr>
        <w:t xml:space="preserve"> point Arial</w:t>
      </w:r>
      <w:r w:rsidRPr="00B8341B">
        <w:rPr>
          <w:rFonts w:ascii="Arial" w:hAnsi="Arial" w:cs="Arial"/>
          <w:lang w:val="en-US"/>
        </w:rPr>
        <w:t xml:space="preserve">. </w:t>
      </w:r>
      <w:r w:rsidR="008B6FAD" w:rsidRPr="00B8341B">
        <w:rPr>
          <w:rFonts w:ascii="Arial" w:hAnsi="Arial" w:cs="Arial"/>
          <w:lang w:val="en-US"/>
        </w:rPr>
        <w:t>As shown in this example, i</w:t>
      </w:r>
      <w:r w:rsidRPr="00B8341B">
        <w:rPr>
          <w:rFonts w:ascii="Arial" w:hAnsi="Arial" w:cs="Arial"/>
          <w:lang w:val="en-US"/>
        </w:rPr>
        <w:t xml:space="preserve">t </w:t>
      </w:r>
      <w:r w:rsidR="008B6FAD" w:rsidRPr="00B8341B">
        <w:rPr>
          <w:rFonts w:ascii="Arial" w:hAnsi="Arial" w:cs="Arial"/>
          <w:lang w:val="en-US"/>
        </w:rPr>
        <w:t>must</w:t>
      </w:r>
      <w:r w:rsidRPr="00B8341B">
        <w:rPr>
          <w:rFonts w:ascii="Arial" w:hAnsi="Arial" w:cs="Arial"/>
          <w:lang w:val="en-US"/>
        </w:rPr>
        <w:t xml:space="preserve"> start with the </w:t>
      </w:r>
      <w:r w:rsidR="008B6FAD" w:rsidRPr="00B8341B">
        <w:rPr>
          <w:rFonts w:ascii="Arial" w:hAnsi="Arial" w:cs="Arial"/>
          <w:lang w:val="en-US"/>
        </w:rPr>
        <w:t>work</w:t>
      </w:r>
      <w:r w:rsidRPr="00B8341B">
        <w:rPr>
          <w:rFonts w:ascii="Arial" w:hAnsi="Arial" w:cs="Arial"/>
          <w:lang w:val="en-US"/>
        </w:rPr>
        <w:t>’s title</w:t>
      </w:r>
      <w:r w:rsidR="00B8341B" w:rsidRPr="00B8341B">
        <w:rPr>
          <w:rFonts w:ascii="Arial" w:hAnsi="Arial" w:cs="Arial"/>
          <w:lang w:val="en-US"/>
        </w:rPr>
        <w:t xml:space="preserve"> (bold)</w:t>
      </w:r>
      <w:r w:rsidRPr="00B8341B">
        <w:rPr>
          <w:rFonts w:ascii="Arial" w:hAnsi="Arial" w:cs="Arial"/>
          <w:lang w:val="en-US"/>
        </w:rPr>
        <w:t>, authors</w:t>
      </w:r>
      <w:r w:rsidR="00B8341B" w:rsidRPr="00B8341B">
        <w:rPr>
          <w:rFonts w:ascii="Arial" w:hAnsi="Arial" w:cs="Arial"/>
          <w:lang w:val="en-US"/>
        </w:rPr>
        <w:t xml:space="preserve"> (normal, presenting author underlined) &amp; author’s affiliations (italic).</w:t>
      </w:r>
    </w:p>
    <w:p w14:paraId="65DF445B" w14:textId="77777777" w:rsidR="00B8341B" w:rsidRPr="00B8341B" w:rsidRDefault="00B8341B" w:rsidP="00B8341B">
      <w:pPr>
        <w:pStyle w:val="NoSpacing"/>
        <w:jc w:val="both"/>
        <w:rPr>
          <w:rFonts w:ascii="Arial" w:hAnsi="Arial" w:cs="Arial"/>
          <w:lang w:val="en-US"/>
        </w:rPr>
      </w:pPr>
    </w:p>
    <w:p w14:paraId="54E90BEA" w14:textId="378A2A94" w:rsidR="00BA3587" w:rsidRPr="00B8341B" w:rsidRDefault="00B8341B" w:rsidP="00B8341B">
      <w:pPr>
        <w:pStyle w:val="NoSpacing"/>
        <w:jc w:val="both"/>
        <w:rPr>
          <w:rFonts w:ascii="Arial" w:hAnsi="Arial" w:cs="Arial"/>
          <w:lang w:val="en-US"/>
        </w:rPr>
      </w:pPr>
      <w:r w:rsidRPr="00B8341B">
        <w:rPr>
          <w:rFonts w:ascii="Arial" w:hAnsi="Arial" w:cs="Arial"/>
          <w:lang w:val="en-US"/>
        </w:rPr>
        <w:t xml:space="preserve">Abstract should be written in 11 point Arial, and contain max 300 words. No figures allowed. </w:t>
      </w:r>
      <w:r w:rsidR="00F31B65" w:rsidRPr="00B8341B">
        <w:rPr>
          <w:rFonts w:ascii="Arial" w:hAnsi="Arial" w:cs="Arial"/>
          <w:lang w:val="en-US"/>
        </w:rPr>
        <w:t>Do not indent the text paragraphs</w:t>
      </w:r>
      <w:r w:rsidRPr="00B8341B">
        <w:rPr>
          <w:rFonts w:ascii="Arial" w:hAnsi="Arial" w:cs="Arial"/>
          <w:lang w:val="en-US"/>
        </w:rPr>
        <w:t xml:space="preserve"> &amp; d</w:t>
      </w:r>
      <w:r w:rsidR="000E0409" w:rsidRPr="00B8341B">
        <w:rPr>
          <w:rFonts w:ascii="Arial" w:hAnsi="Arial" w:cs="Arial"/>
          <w:lang w:val="en-US"/>
        </w:rPr>
        <w:t>o not space between paragraphs.</w:t>
      </w:r>
      <w:r w:rsidR="00F31B65" w:rsidRPr="00B8341B">
        <w:rPr>
          <w:rFonts w:ascii="Arial" w:hAnsi="Arial" w:cs="Arial"/>
          <w:lang w:val="en-US"/>
        </w:rPr>
        <w:t xml:space="preserve"> Please, briefly explain the aim and scope of your study, your materials and methods, and the main conclusions of the study. </w:t>
      </w:r>
      <w:r w:rsidRPr="00B8341B">
        <w:rPr>
          <w:rFonts w:ascii="Arial" w:hAnsi="Arial" w:cs="Arial"/>
          <w:lang w:val="en-US"/>
        </w:rPr>
        <w:t>I</w:t>
      </w:r>
      <w:r w:rsidR="00F31B65" w:rsidRPr="00B8341B">
        <w:rPr>
          <w:rFonts w:ascii="Arial" w:hAnsi="Arial" w:cs="Arial"/>
          <w:lang w:val="en-US"/>
        </w:rPr>
        <w:t>ncorrect formats may result in your abstract being returned to you by e-mail. The scientific committee will select the contributions for oral presentations</w:t>
      </w:r>
      <w:r w:rsidRPr="00B8341B">
        <w:rPr>
          <w:rFonts w:ascii="Arial" w:hAnsi="Arial" w:cs="Arial"/>
          <w:lang w:val="en-US"/>
        </w:rPr>
        <w:t>, and/or, when sufficient submission, for a poster presentation</w:t>
      </w:r>
      <w:r w:rsidR="00F31B65" w:rsidRPr="00B8341B">
        <w:rPr>
          <w:rFonts w:ascii="Arial" w:hAnsi="Arial" w:cs="Arial"/>
          <w:lang w:val="en-US"/>
        </w:rPr>
        <w:t xml:space="preserve">.  </w:t>
      </w:r>
    </w:p>
    <w:sectPr w:rsidR="00BA3587" w:rsidRPr="00B8341B" w:rsidSect="00847740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2228" w14:textId="77777777" w:rsidR="00C1419C" w:rsidRDefault="00C1419C">
      <w:pPr>
        <w:spacing w:after="0" w:line="240" w:lineRule="auto"/>
      </w:pPr>
      <w:r>
        <w:separator/>
      </w:r>
    </w:p>
  </w:endnote>
  <w:endnote w:type="continuationSeparator" w:id="0">
    <w:p w14:paraId="244B2776" w14:textId="77777777" w:rsidR="00C1419C" w:rsidRDefault="00C1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58531"/>
      <w:docPartObj>
        <w:docPartGallery w:val="Page Numbers (Bottom of Page)"/>
        <w:docPartUnique/>
      </w:docPartObj>
    </w:sdtPr>
    <w:sdtEndPr/>
    <w:sdtContent>
      <w:p w14:paraId="734AB674" w14:textId="7671129D" w:rsidR="006E28DA" w:rsidRDefault="008055D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5B9">
          <w:rPr>
            <w:noProof/>
          </w:rPr>
          <w:t>1</w:t>
        </w:r>
        <w:r>
          <w:fldChar w:fldCharType="end"/>
        </w:r>
      </w:p>
    </w:sdtContent>
  </w:sdt>
  <w:p w14:paraId="1446660C" w14:textId="77777777" w:rsidR="006E28DA" w:rsidRDefault="006E2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B886" w14:textId="77777777" w:rsidR="00C1419C" w:rsidRDefault="00C1419C">
      <w:pPr>
        <w:spacing w:after="0" w:line="240" w:lineRule="auto"/>
      </w:pPr>
      <w:r>
        <w:separator/>
      </w:r>
    </w:p>
  </w:footnote>
  <w:footnote w:type="continuationSeparator" w:id="0">
    <w:p w14:paraId="6551D97F" w14:textId="77777777" w:rsidR="00C1419C" w:rsidRDefault="00C1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B4E7" w14:textId="77777777" w:rsidR="006E28DA" w:rsidRDefault="008055D0" w:rsidP="00847740">
    <w:pPr>
      <w:pStyle w:val="Header"/>
      <w:tabs>
        <w:tab w:val="left" w:pos="5265"/>
        <w:tab w:val="left" w:pos="6615"/>
      </w:tabs>
    </w:pPr>
    <w:r>
      <w:tab/>
    </w:r>
    <w:r>
      <w:tab/>
    </w:r>
    <w:r>
      <w:tab/>
    </w:r>
    <w:r>
      <w:tab/>
    </w:r>
    <w:r>
      <w:rPr>
        <w:noProof/>
        <w:lang w:eastAsia="nl-NL"/>
      </w:rPr>
      <w:drawing>
        <wp:inline distT="0" distB="0" distL="0" distR="0" wp14:anchorId="32B8864D" wp14:editId="6C04F3C3">
          <wp:extent cx="493200" cy="885600"/>
          <wp:effectExtent l="0" t="5715" r="0" b="0"/>
          <wp:docPr id="1" name="Afbeelding 1" descr="Horizon 2020 - ORCA Therapeut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 2020 - ORCA Therapeutic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22" r="47851"/>
                  <a:stretch/>
                </pic:blipFill>
                <pic:spPr bwMode="auto">
                  <a:xfrm rot="16200000">
                    <a:off x="0" y="0"/>
                    <a:ext cx="4932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F4"/>
    <w:rsid w:val="000E0409"/>
    <w:rsid w:val="001C56B2"/>
    <w:rsid w:val="001E4E5D"/>
    <w:rsid w:val="001E65DF"/>
    <w:rsid w:val="00201A87"/>
    <w:rsid w:val="00233CA1"/>
    <w:rsid w:val="00267E1D"/>
    <w:rsid w:val="002859BB"/>
    <w:rsid w:val="0031475E"/>
    <w:rsid w:val="00354546"/>
    <w:rsid w:val="004679B7"/>
    <w:rsid w:val="004D17A6"/>
    <w:rsid w:val="00566AC4"/>
    <w:rsid w:val="005765B9"/>
    <w:rsid w:val="005A0AE0"/>
    <w:rsid w:val="005F1321"/>
    <w:rsid w:val="006203EE"/>
    <w:rsid w:val="00633C33"/>
    <w:rsid w:val="00636EFA"/>
    <w:rsid w:val="00663831"/>
    <w:rsid w:val="006E28DA"/>
    <w:rsid w:val="00740A23"/>
    <w:rsid w:val="0077334D"/>
    <w:rsid w:val="007F3F36"/>
    <w:rsid w:val="007F4C8F"/>
    <w:rsid w:val="00803605"/>
    <w:rsid w:val="008055D0"/>
    <w:rsid w:val="00813041"/>
    <w:rsid w:val="008803AF"/>
    <w:rsid w:val="008B6FAD"/>
    <w:rsid w:val="009305FC"/>
    <w:rsid w:val="0094400C"/>
    <w:rsid w:val="00971EDC"/>
    <w:rsid w:val="0097459A"/>
    <w:rsid w:val="009A2CFD"/>
    <w:rsid w:val="00A57747"/>
    <w:rsid w:val="00A90D39"/>
    <w:rsid w:val="00B239B0"/>
    <w:rsid w:val="00B67742"/>
    <w:rsid w:val="00B8341B"/>
    <w:rsid w:val="00BA3587"/>
    <w:rsid w:val="00C1419C"/>
    <w:rsid w:val="00C809A7"/>
    <w:rsid w:val="00C90283"/>
    <w:rsid w:val="00CA2BC1"/>
    <w:rsid w:val="00CE100A"/>
    <w:rsid w:val="00D63F1B"/>
    <w:rsid w:val="00DA494E"/>
    <w:rsid w:val="00E11699"/>
    <w:rsid w:val="00E46619"/>
    <w:rsid w:val="00E578DF"/>
    <w:rsid w:val="00EC5782"/>
    <w:rsid w:val="00F23724"/>
    <w:rsid w:val="00F31B65"/>
    <w:rsid w:val="00F54BF4"/>
    <w:rsid w:val="00F84401"/>
    <w:rsid w:val="00F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3B1C"/>
  <w15:chartTrackingRefBased/>
  <w15:docId w15:val="{AFFDC15F-0DA0-434A-A97C-96E66EB0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F54B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F54BF4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4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BF4"/>
  </w:style>
  <w:style w:type="paragraph" w:styleId="Footer">
    <w:name w:val="footer"/>
    <w:basedOn w:val="Normal"/>
    <w:link w:val="FooterChar"/>
    <w:uiPriority w:val="99"/>
    <w:unhideWhenUsed/>
    <w:rsid w:val="00F54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BF4"/>
  </w:style>
  <w:style w:type="paragraph" w:styleId="NoSpacing">
    <w:name w:val="No Spacing"/>
    <w:link w:val="NoSpacingChar"/>
    <w:uiPriority w:val="1"/>
    <w:qFormat/>
    <w:rsid w:val="00F54BF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SpacingChar">
    <w:name w:val="No Spacing Char"/>
    <w:link w:val="NoSpacing"/>
    <w:uiPriority w:val="1"/>
    <w:locked/>
    <w:rsid w:val="00F5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Kemp, Vera (CCB - LUMC)</cp:lastModifiedBy>
  <cp:revision>5</cp:revision>
  <dcterms:created xsi:type="dcterms:W3CDTF">2025-02-18T10:45:00Z</dcterms:created>
  <dcterms:modified xsi:type="dcterms:W3CDTF">2026-03-13T11:20:00Z</dcterms:modified>
</cp:coreProperties>
</file>