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F832" w14:textId="090826F0" w:rsidR="00915BE5" w:rsidRPr="00915BE5" w:rsidRDefault="00915BE5" w:rsidP="00915BE5">
      <w:pPr>
        <w:jc w:val="right"/>
        <w:rPr>
          <w:rFonts w:ascii="Times New Roman" w:eastAsia="Times New Roman" w:hAnsi="Times New Roman" w:cs="Times New Roman"/>
          <w:lang w:eastAsia="en-GB"/>
        </w:rPr>
      </w:pPr>
      <w:r w:rsidRPr="00915BE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15BE5">
        <w:rPr>
          <w:rFonts w:ascii="Times New Roman" w:eastAsia="Times New Roman" w:hAnsi="Times New Roman" w:cs="Times New Roman"/>
          <w:lang w:eastAsia="en-GB"/>
        </w:rPr>
        <w:instrText xml:space="preserve"> INCLUDEPICTURE "https://external-content.duckduckgo.com/iu/?u=http%3A%2F%2Fwww.greinerbioone.com%2FUserFiles%2FImage%2FNL%2520upload%2520images%2FNVGCT_logo_web.jpg&amp;f=1&amp;nofb=1" \* MERGEFORMATINET </w:instrText>
      </w:r>
      <w:r w:rsidRPr="00915BE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15BE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64FE5FC" wp14:editId="0DE24D40">
            <wp:extent cx="3034661" cy="1089047"/>
            <wp:effectExtent l="0" t="0" r="1270" b="3175"/>
            <wp:docPr id="8" name="Picture 8" descr="Greiner Bio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einer Bio 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81" cy="111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E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0E8972D" w14:textId="2B2D3E0E" w:rsidR="00915BE5" w:rsidRPr="00915BE5" w:rsidRDefault="00915BE5" w:rsidP="00915BE5">
      <w:pPr>
        <w:jc w:val="right"/>
        <w:rPr>
          <w:color w:val="000000" w:themeColor="text1"/>
          <w:lang w:val="en-US"/>
        </w:rPr>
      </w:pPr>
      <w:r w:rsidRPr="00915BE5">
        <w:rPr>
          <w:color w:val="000000" w:themeColor="text1"/>
          <w:lang w:val="en-US"/>
        </w:rPr>
        <w:t>ATMP clinical development update</w:t>
      </w:r>
      <w:r w:rsidR="004258E7">
        <w:rPr>
          <w:color w:val="000000" w:themeColor="text1"/>
          <w:lang w:val="en-US"/>
        </w:rPr>
        <w:t xml:space="preserve"> 2021</w:t>
      </w:r>
      <w:r w:rsidRPr="00915BE5">
        <w:rPr>
          <w:color w:val="000000" w:themeColor="text1"/>
          <w:lang w:val="en-US"/>
        </w:rPr>
        <w:t xml:space="preserve"> week </w:t>
      </w:r>
      <w:r w:rsidR="00EA374E">
        <w:rPr>
          <w:color w:val="000000" w:themeColor="text1"/>
          <w:lang w:val="en-US"/>
        </w:rPr>
        <w:t>6</w:t>
      </w:r>
    </w:p>
    <w:p w14:paraId="5420BDF9" w14:textId="28B10BDC" w:rsidR="0005701F" w:rsidRDefault="0005701F">
      <w:pPr>
        <w:rPr>
          <w:rFonts w:cstheme="minorHAnsi"/>
          <w:lang w:val="en-US"/>
        </w:rPr>
      </w:pPr>
    </w:p>
    <w:p w14:paraId="61D869D3" w14:textId="77777777" w:rsidR="0084175C" w:rsidRDefault="0084175C">
      <w:pPr>
        <w:rPr>
          <w:rFonts w:cstheme="minorHAnsi"/>
          <w:u w:val="single"/>
          <w:lang w:val="en-US"/>
        </w:rPr>
      </w:pPr>
    </w:p>
    <w:p w14:paraId="0FE4C64E" w14:textId="7A9FF556" w:rsidR="0084175C" w:rsidRDefault="0084175C" w:rsidP="0084175C">
      <w:pPr>
        <w:rPr>
          <w:rFonts w:ascii="Times New Roman" w:eastAsia="Times New Roman" w:hAnsi="Times New Roman" w:cs="Times New Roman"/>
          <w:lang w:eastAsia="en-GB"/>
        </w:rPr>
      </w:pPr>
      <w:r w:rsidRPr="0084175C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4175C">
        <w:rPr>
          <w:rFonts w:ascii="Times New Roman" w:eastAsia="Times New Roman" w:hAnsi="Times New Roman" w:cs="Times New Roman"/>
          <w:lang w:eastAsia="en-GB"/>
        </w:rPr>
        <w:instrText xml:space="preserve"> INCLUDEPICTURE "https://ir.amicusrx.com/sites/g/files/knoqqb41431/themes/site/nir_pid225/dist/img/logo.png" \* MERGEFORMATINET </w:instrText>
      </w:r>
      <w:r w:rsidRPr="0084175C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4175C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0039FD0" wp14:editId="605DA29B">
            <wp:extent cx="1364041" cy="447472"/>
            <wp:effectExtent l="0" t="0" r="0" b="0"/>
            <wp:docPr id="1" name="Picture 1" descr="Amicus Therapeu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us Therapeuti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39" cy="4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5C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593D336" w14:textId="77777777" w:rsidR="0084175C" w:rsidRPr="0084175C" w:rsidRDefault="0084175C" w:rsidP="0084175C">
      <w:pPr>
        <w:rPr>
          <w:rFonts w:ascii="Times New Roman" w:eastAsia="Times New Roman" w:hAnsi="Times New Roman" w:cs="Times New Roman"/>
          <w:lang w:eastAsia="en-GB"/>
        </w:rPr>
      </w:pPr>
    </w:p>
    <w:p w14:paraId="66B1F90F" w14:textId="3DE89DCB" w:rsidR="0084175C" w:rsidRPr="0084175C" w:rsidRDefault="0084175C" w:rsidP="0084175C">
      <w:pPr>
        <w:rPr>
          <w:rFonts w:cstheme="minorHAnsi"/>
        </w:rPr>
      </w:pPr>
      <w:r w:rsidRPr="0084175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2A2DE6" wp14:editId="5EF4CA5C">
            <wp:simplePos x="0" y="0"/>
            <wp:positionH relativeFrom="column">
              <wp:posOffset>0</wp:posOffset>
            </wp:positionH>
            <wp:positionV relativeFrom="paragraph">
              <wp:posOffset>370124</wp:posOffset>
            </wp:positionV>
            <wp:extent cx="1565910" cy="1682115"/>
            <wp:effectExtent l="0" t="0" r="0" b="0"/>
            <wp:wrapNone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75C">
        <w:rPr>
          <w:rFonts w:cstheme="minorHAnsi"/>
          <w:lang w:val="en-US"/>
        </w:rPr>
        <w:t xml:space="preserve">Amicus Therapeutics gave </w:t>
      </w:r>
      <w:r>
        <w:rPr>
          <w:rFonts w:cstheme="minorHAnsi"/>
          <w:lang w:val="en-US"/>
        </w:rPr>
        <w:t xml:space="preserve">the first interim update of </w:t>
      </w:r>
      <w:r w:rsidRPr="0084175C">
        <w:rPr>
          <w:rFonts w:cstheme="minorHAnsi"/>
        </w:rPr>
        <w:t>AT-GTX-502</w:t>
      </w:r>
      <w:r w:rsidRPr="0084175C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 CLN3 Batten disease. N</w:t>
      </w:r>
      <w:r w:rsidRPr="0084175C">
        <w:rPr>
          <w:rFonts w:cstheme="minorHAnsi"/>
          <w:lang w:val="en-US"/>
        </w:rPr>
        <w:t xml:space="preserve">o treatment </w:t>
      </w:r>
      <w:r>
        <w:rPr>
          <w:rFonts w:cstheme="minorHAnsi"/>
          <w:lang w:val="en-US"/>
        </w:rPr>
        <w:t xml:space="preserve">related adverse events were seen (n=4). In the low-dose cohort (n=3), a +0,07 </w:t>
      </w:r>
      <w:r w:rsidRPr="0084175C">
        <w:rPr>
          <w:rFonts w:cstheme="minorHAnsi"/>
        </w:rPr>
        <w:t>mean yearly rate of change</w:t>
      </w:r>
      <w:r w:rsidRPr="0084175C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in the </w:t>
      </w:r>
      <w:r w:rsidRPr="0084175C">
        <w:rPr>
          <w:rFonts w:cstheme="minorHAnsi"/>
          <w:lang w:val="en-US"/>
        </w:rPr>
        <w:t>Unified Batten Disease Rating Scale</w:t>
      </w:r>
      <w:r>
        <w:rPr>
          <w:rFonts w:cstheme="minorHAnsi"/>
          <w:lang w:val="en-US"/>
        </w:rPr>
        <w:t xml:space="preserve"> </w:t>
      </w:r>
      <w:r w:rsidRPr="0084175C">
        <w:rPr>
          <w:rFonts w:cstheme="minorHAnsi"/>
          <w:lang w:val="en-US"/>
        </w:rPr>
        <w:t>was seen compa</w:t>
      </w:r>
      <w:r>
        <w:rPr>
          <w:rFonts w:cstheme="minorHAnsi"/>
          <w:lang w:val="en-US"/>
        </w:rPr>
        <w:t xml:space="preserve">red to +2,86 in a historical control group. Click </w:t>
      </w:r>
      <w:hyperlink r:id="rId8" w:history="1">
        <w:r w:rsidRPr="0084175C">
          <w:rPr>
            <w:rStyle w:val="Hyperlink"/>
            <w:rFonts w:cstheme="minorHAnsi"/>
            <w:lang w:val="en-US"/>
          </w:rPr>
          <w:t>here</w:t>
        </w:r>
      </w:hyperlink>
      <w:r>
        <w:rPr>
          <w:rFonts w:cstheme="minorHAnsi"/>
          <w:lang w:val="en-US"/>
        </w:rPr>
        <w:t xml:space="preserve"> for more info.</w:t>
      </w:r>
    </w:p>
    <w:p w14:paraId="2CF4D410" w14:textId="6EB03CB5" w:rsidR="0084175C" w:rsidRDefault="0084175C">
      <w:pPr>
        <w:rPr>
          <w:rFonts w:cstheme="minorHAnsi"/>
          <w:u w:val="single"/>
          <w:lang w:val="en-US"/>
        </w:rPr>
      </w:pPr>
    </w:p>
    <w:p w14:paraId="692FACA4" w14:textId="1FFA3BB5" w:rsidR="0084175C" w:rsidRDefault="0084175C" w:rsidP="0084175C">
      <w:pPr>
        <w:rPr>
          <w:rFonts w:ascii="Times New Roman" w:eastAsia="Times New Roman" w:hAnsi="Times New Roman" w:cs="Times New Roman"/>
          <w:lang w:eastAsia="en-GB"/>
        </w:rPr>
      </w:pPr>
    </w:p>
    <w:p w14:paraId="5DD142C1" w14:textId="77777777" w:rsidR="0084175C" w:rsidRPr="0084175C" w:rsidRDefault="0084175C" w:rsidP="0084175C">
      <w:pPr>
        <w:rPr>
          <w:rFonts w:ascii="Times New Roman" w:eastAsia="Times New Roman" w:hAnsi="Times New Roman" w:cs="Times New Roman"/>
          <w:lang w:eastAsia="en-GB"/>
        </w:rPr>
      </w:pPr>
    </w:p>
    <w:p w14:paraId="37C9434D" w14:textId="3A3A346B" w:rsidR="0084175C" w:rsidRDefault="0084175C">
      <w:pPr>
        <w:rPr>
          <w:rFonts w:ascii="Times New Roman" w:eastAsia="Times New Roman" w:hAnsi="Times New Roman" w:cs="Times New Roman"/>
          <w:lang w:eastAsia="en-GB"/>
        </w:rPr>
      </w:pPr>
    </w:p>
    <w:p w14:paraId="65F9C6DC" w14:textId="4DE6ED8F" w:rsidR="0084175C" w:rsidRDefault="0084175C">
      <w:pPr>
        <w:rPr>
          <w:rFonts w:ascii="Calibri" w:eastAsia="Times New Roman" w:hAnsi="Calibri" w:cs="Calibri"/>
          <w:lang w:eastAsia="en-GB"/>
        </w:rPr>
      </w:pPr>
    </w:p>
    <w:p w14:paraId="2F34722C" w14:textId="35CF195F" w:rsidR="0084175C" w:rsidRDefault="0084175C">
      <w:pPr>
        <w:rPr>
          <w:rFonts w:ascii="Calibri" w:eastAsia="Times New Roman" w:hAnsi="Calibri" w:cs="Calibri"/>
          <w:lang w:val="en-US" w:eastAsia="en-GB"/>
        </w:rPr>
      </w:pPr>
      <w:r w:rsidRPr="00057467">
        <w:rPr>
          <w:rFonts w:ascii="Calibri" w:eastAsia="Times New Roman" w:hAnsi="Calibri" w:cs="Calibri"/>
          <w:lang w:val="en-US" w:eastAsia="en-GB"/>
        </w:rPr>
        <w:t xml:space="preserve">AVROBIO </w:t>
      </w:r>
      <w:r w:rsidR="00057467" w:rsidRPr="00057467">
        <w:rPr>
          <w:rFonts w:ascii="Calibri" w:eastAsia="Times New Roman" w:hAnsi="Calibri" w:cs="Calibri"/>
          <w:lang w:val="en-US" w:eastAsia="en-GB"/>
        </w:rPr>
        <w:t xml:space="preserve">showed biomarker data of </w:t>
      </w:r>
      <w:r w:rsidR="00057467" w:rsidRPr="00057467">
        <w:rPr>
          <w:rFonts w:ascii="Calibri" w:eastAsia="Times New Roman" w:hAnsi="Calibri" w:cs="Calibri"/>
          <w:lang w:eastAsia="en-GB"/>
        </w:rPr>
        <w:t>AVR-RD-01</w:t>
      </w:r>
      <w:r w:rsidR="00057467" w:rsidRPr="00057467">
        <w:rPr>
          <w:rFonts w:ascii="Calibri" w:eastAsia="Times New Roman" w:hAnsi="Calibri" w:cs="Calibri"/>
          <w:lang w:val="en-US" w:eastAsia="en-GB"/>
        </w:rPr>
        <w:t xml:space="preserve"> in Fabry </w:t>
      </w:r>
      <w:r w:rsidR="00057467">
        <w:rPr>
          <w:rFonts w:ascii="Calibri" w:eastAsia="Times New Roman" w:hAnsi="Calibri" w:cs="Calibri"/>
          <w:lang w:val="en-US" w:eastAsia="en-GB"/>
        </w:rPr>
        <w:t xml:space="preserve">disease and </w:t>
      </w:r>
      <w:r w:rsidR="00057467" w:rsidRPr="00057467">
        <w:rPr>
          <w:rFonts w:ascii="Calibri" w:eastAsia="Times New Roman" w:hAnsi="Calibri" w:cs="Calibri"/>
          <w:lang w:eastAsia="en-GB"/>
        </w:rPr>
        <w:t>AVR-RD-02</w:t>
      </w:r>
      <w:r w:rsidR="00057467" w:rsidRPr="00057467">
        <w:rPr>
          <w:rFonts w:ascii="Calibri" w:eastAsia="Times New Roman" w:hAnsi="Calibri" w:cs="Calibri"/>
          <w:lang w:val="en-US" w:eastAsia="en-GB"/>
        </w:rPr>
        <w:t xml:space="preserve"> in </w:t>
      </w:r>
      <w:r w:rsidR="00057467">
        <w:rPr>
          <w:rFonts w:ascii="Calibri" w:eastAsia="Times New Roman" w:hAnsi="Calibri" w:cs="Calibri"/>
          <w:lang w:val="en-US" w:eastAsia="en-GB"/>
        </w:rPr>
        <w:t xml:space="preserve">Gaucher disease. Furthermore, all with </w:t>
      </w:r>
      <w:r w:rsidR="00057467">
        <w:rPr>
          <w:rFonts w:ascii="Calibri" w:eastAsia="Times New Roman" w:hAnsi="Calibri" w:cs="Calibri"/>
          <w:lang w:val="en-US" w:eastAsia="en-GB"/>
        </w:rPr>
        <w:t>Cystinosis</w:t>
      </w:r>
      <w:r w:rsidR="00057467">
        <w:rPr>
          <w:rFonts w:ascii="Calibri" w:eastAsia="Times New Roman" w:hAnsi="Calibri" w:cs="Calibri"/>
          <w:lang w:val="en-US" w:eastAsia="en-GB"/>
        </w:rPr>
        <w:t xml:space="preserve"> </w:t>
      </w:r>
      <w:r w:rsidR="007433B1">
        <w:rPr>
          <w:rFonts w:ascii="Calibri" w:eastAsia="Times New Roman" w:hAnsi="Calibri" w:cs="Calibri"/>
          <w:lang w:val="en-US" w:eastAsia="en-GB"/>
        </w:rPr>
        <w:t xml:space="preserve">(n=3) </w:t>
      </w:r>
      <w:r w:rsidR="00057467">
        <w:rPr>
          <w:rFonts w:ascii="Calibri" w:eastAsia="Times New Roman" w:hAnsi="Calibri" w:cs="Calibri"/>
          <w:lang w:val="en-US" w:eastAsia="en-GB"/>
        </w:rPr>
        <w:t xml:space="preserve">who took </w:t>
      </w:r>
      <w:r w:rsidR="00057467" w:rsidRPr="00057467">
        <w:rPr>
          <w:rFonts w:ascii="Calibri" w:eastAsia="Times New Roman" w:hAnsi="Calibri" w:cs="Calibri"/>
          <w:lang w:eastAsia="en-GB"/>
        </w:rPr>
        <w:t>AVR-RD-04</w:t>
      </w:r>
      <w:r w:rsidR="00057467" w:rsidRPr="00057467">
        <w:rPr>
          <w:rFonts w:ascii="Calibri" w:eastAsia="Times New Roman" w:hAnsi="Calibri" w:cs="Calibri"/>
          <w:lang w:val="en-US" w:eastAsia="en-GB"/>
        </w:rPr>
        <w:t xml:space="preserve"> </w:t>
      </w:r>
      <w:r w:rsidR="00057467">
        <w:rPr>
          <w:rFonts w:ascii="Calibri" w:eastAsia="Times New Roman" w:hAnsi="Calibri" w:cs="Calibri"/>
          <w:lang w:val="en-US" w:eastAsia="en-GB"/>
        </w:rPr>
        <w:t>remain off</w:t>
      </w:r>
      <w:r w:rsidR="007433B1">
        <w:rPr>
          <w:rFonts w:ascii="Calibri" w:eastAsia="Times New Roman" w:hAnsi="Calibri" w:cs="Calibri"/>
          <w:lang w:val="en-US" w:eastAsia="en-GB"/>
        </w:rPr>
        <w:t xml:space="preserve"> </w:t>
      </w:r>
      <w:r w:rsidR="00057467">
        <w:rPr>
          <w:rFonts w:ascii="Calibri" w:eastAsia="Times New Roman" w:hAnsi="Calibri" w:cs="Calibri"/>
          <w:lang w:val="en-US" w:eastAsia="en-GB"/>
        </w:rPr>
        <w:t xml:space="preserve">treatment of rescue therapy. Click </w:t>
      </w:r>
      <w:hyperlink r:id="rId9" w:history="1">
        <w:r w:rsidR="00057467" w:rsidRPr="00057467">
          <w:rPr>
            <w:rStyle w:val="Hyperlink"/>
            <w:rFonts w:ascii="Calibri" w:eastAsia="Times New Roman" w:hAnsi="Calibri" w:cs="Calibri"/>
            <w:lang w:val="en-US" w:eastAsia="en-GB"/>
          </w:rPr>
          <w:t>here</w:t>
        </w:r>
      </w:hyperlink>
      <w:r w:rsidR="00057467">
        <w:rPr>
          <w:rFonts w:ascii="Calibri" w:eastAsia="Times New Roman" w:hAnsi="Calibri" w:cs="Calibri"/>
          <w:lang w:val="en-US" w:eastAsia="en-GB"/>
        </w:rPr>
        <w:t xml:space="preserve"> for more info.</w:t>
      </w:r>
    </w:p>
    <w:p w14:paraId="7BC6AF43" w14:textId="77777777" w:rsidR="00057467" w:rsidRPr="00057467" w:rsidRDefault="00057467">
      <w:pPr>
        <w:rPr>
          <w:rFonts w:ascii="Calibri" w:eastAsia="Times New Roman" w:hAnsi="Calibri" w:cs="Calibri"/>
          <w:lang w:val="en-US" w:eastAsia="en-GB"/>
        </w:rPr>
      </w:pPr>
    </w:p>
    <w:p w14:paraId="5D65DFC9" w14:textId="7004076E" w:rsidR="00EA374E" w:rsidRDefault="00EA374E">
      <w:pPr>
        <w:rPr>
          <w:rFonts w:ascii="Times New Roman" w:eastAsia="Times New Roman" w:hAnsi="Times New Roman" w:cs="Times New Roman"/>
          <w:lang w:eastAsia="en-GB"/>
        </w:rPr>
      </w:pPr>
    </w:p>
    <w:p w14:paraId="5631D629" w14:textId="66CB5692" w:rsidR="00057467" w:rsidRDefault="00057467" w:rsidP="00057467">
      <w:pPr>
        <w:rPr>
          <w:rFonts w:ascii="Times New Roman" w:eastAsia="Times New Roman" w:hAnsi="Times New Roman" w:cs="Times New Roman"/>
          <w:lang w:eastAsia="en-GB"/>
        </w:rPr>
      </w:pPr>
      <w:r w:rsidRPr="0005746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57467">
        <w:rPr>
          <w:rFonts w:ascii="Times New Roman" w:eastAsia="Times New Roman" w:hAnsi="Times New Roman" w:cs="Times New Roman"/>
          <w:lang w:eastAsia="en-GB"/>
        </w:rPr>
        <w:instrText xml:space="preserve"> INCLUDEPICTURE "https://ir.orchard-tx.com/sites/g/files/knoqqb49561/themes/site/nir_pid3072/dist/img/Orchard-New-Logo-102419.png" \* MERGEFORMATINET </w:instrText>
      </w:r>
      <w:r w:rsidRPr="0005746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5746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14A9B39" wp14:editId="5BDC6DEB">
            <wp:extent cx="1484435" cy="632298"/>
            <wp:effectExtent l="0" t="0" r="1905" b="3175"/>
            <wp:docPr id="10" name="Picture 10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10" cy="64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8EBDCA9" w14:textId="77777777" w:rsidR="00057467" w:rsidRPr="00057467" w:rsidRDefault="00057467" w:rsidP="00057467">
      <w:pPr>
        <w:rPr>
          <w:rFonts w:eastAsia="Times New Roman" w:cstheme="minorHAnsi"/>
          <w:lang w:val="nl-NL" w:eastAsia="en-GB"/>
        </w:rPr>
      </w:pPr>
    </w:p>
    <w:p w14:paraId="31F27443" w14:textId="6B03EDBE" w:rsidR="00057467" w:rsidRDefault="00057467" w:rsidP="00057467">
      <w:pPr>
        <w:rPr>
          <w:rFonts w:eastAsia="Times New Roman" w:cstheme="minorHAnsi"/>
          <w:lang w:val="en-US" w:eastAsia="en-GB"/>
        </w:rPr>
      </w:pPr>
      <w:r w:rsidRPr="00057467">
        <w:rPr>
          <w:rFonts w:eastAsia="Times New Roman" w:cstheme="minorHAnsi"/>
          <w:lang w:val="en-US" w:eastAsia="en-GB"/>
        </w:rPr>
        <w:t xml:space="preserve">Orchard Therapeutics showed positive safety and efficacy data of </w:t>
      </w:r>
      <w:r w:rsidRPr="00057467">
        <w:rPr>
          <w:rFonts w:eastAsia="Times New Roman" w:cstheme="minorHAnsi"/>
          <w:lang w:eastAsia="en-GB"/>
        </w:rPr>
        <w:t>OTL-203</w:t>
      </w:r>
      <w:r w:rsidRPr="00057467">
        <w:rPr>
          <w:rFonts w:eastAsia="Times New Roman" w:cstheme="minorHAnsi"/>
          <w:lang w:val="en-US" w:eastAsia="en-GB"/>
        </w:rPr>
        <w:t xml:space="preserve"> </w:t>
      </w:r>
      <w:r>
        <w:rPr>
          <w:rFonts w:eastAsia="Times New Roman" w:cstheme="minorHAnsi"/>
          <w:lang w:val="en-US" w:eastAsia="en-GB"/>
        </w:rPr>
        <w:t xml:space="preserve">in </w:t>
      </w:r>
      <w:r w:rsidRPr="00057467">
        <w:rPr>
          <w:rFonts w:eastAsia="Times New Roman" w:cstheme="minorHAnsi"/>
          <w:lang w:eastAsia="en-GB"/>
        </w:rPr>
        <w:t>Mucopolysaccharidose I</w:t>
      </w:r>
      <w:r w:rsidRPr="00057467">
        <w:rPr>
          <w:rFonts w:eastAsia="Times New Roman" w:cstheme="minorHAnsi"/>
          <w:lang w:val="en-US" w:eastAsia="en-GB"/>
        </w:rPr>
        <w:t xml:space="preserve"> </w:t>
      </w:r>
      <w:r>
        <w:rPr>
          <w:rFonts w:eastAsia="Times New Roman" w:cstheme="minorHAnsi"/>
          <w:lang w:val="en-US" w:eastAsia="en-GB"/>
        </w:rPr>
        <w:t xml:space="preserve">(n=8). In the same update, no treatment related adverse events and positive biomarker data were seen in </w:t>
      </w:r>
      <w:r w:rsidRPr="00057467">
        <w:rPr>
          <w:rFonts w:eastAsia="Times New Roman" w:cstheme="minorHAnsi"/>
          <w:lang w:eastAsia="en-GB"/>
        </w:rPr>
        <w:t>Mucopolysaccharidose I</w:t>
      </w:r>
      <w:r w:rsidRPr="00057467">
        <w:rPr>
          <w:rFonts w:eastAsia="Times New Roman" w:cstheme="minorHAnsi"/>
          <w:lang w:val="en-US" w:eastAsia="en-GB"/>
        </w:rPr>
        <w:t>II</w:t>
      </w:r>
      <w:r>
        <w:rPr>
          <w:rFonts w:eastAsia="Times New Roman" w:cstheme="minorHAnsi"/>
          <w:lang w:val="en-US" w:eastAsia="en-GB"/>
        </w:rPr>
        <w:t>A</w:t>
      </w:r>
      <w:r>
        <w:rPr>
          <w:rFonts w:eastAsia="Times New Roman" w:cstheme="minorHAnsi"/>
          <w:lang w:val="en-US" w:eastAsia="en-GB"/>
        </w:rPr>
        <w:t xml:space="preserve"> patients who received OTL-201</w:t>
      </w:r>
      <w:r w:rsidR="007433B1">
        <w:rPr>
          <w:rFonts w:eastAsia="Times New Roman" w:cstheme="minorHAnsi"/>
          <w:lang w:val="en-US" w:eastAsia="en-GB"/>
        </w:rPr>
        <w:t xml:space="preserve"> (n=3)</w:t>
      </w:r>
      <w:r>
        <w:rPr>
          <w:rFonts w:eastAsia="Times New Roman" w:cstheme="minorHAnsi"/>
          <w:lang w:val="en-US" w:eastAsia="en-GB"/>
        </w:rPr>
        <w:t xml:space="preserve">. Click </w:t>
      </w:r>
      <w:hyperlink r:id="rId11" w:history="1">
        <w:r w:rsidRPr="00057467">
          <w:rPr>
            <w:rStyle w:val="Hyperlink"/>
            <w:rFonts w:eastAsia="Times New Roman" w:cstheme="minorHAnsi"/>
            <w:lang w:val="en-US" w:eastAsia="en-GB"/>
          </w:rPr>
          <w:t>here</w:t>
        </w:r>
      </w:hyperlink>
      <w:r>
        <w:rPr>
          <w:rFonts w:eastAsia="Times New Roman" w:cstheme="minorHAnsi"/>
          <w:lang w:val="en-US" w:eastAsia="en-GB"/>
        </w:rPr>
        <w:t xml:space="preserve"> for more info.</w:t>
      </w:r>
    </w:p>
    <w:p w14:paraId="3C03E37F" w14:textId="4E133777" w:rsidR="00057467" w:rsidRDefault="00057467" w:rsidP="00057467">
      <w:pPr>
        <w:rPr>
          <w:rFonts w:ascii="Times New Roman" w:eastAsia="Times New Roman" w:hAnsi="Times New Roman" w:cs="Times New Roman"/>
          <w:lang w:eastAsia="en-GB"/>
        </w:rPr>
      </w:pPr>
      <w:r w:rsidRPr="0005746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57467">
        <w:rPr>
          <w:rFonts w:ascii="Times New Roman" w:eastAsia="Times New Roman" w:hAnsi="Times New Roman" w:cs="Times New Roman"/>
          <w:lang w:eastAsia="en-GB"/>
        </w:rPr>
        <w:instrText xml:space="preserve"> INCLUDEPICTURE "https://www.thepharmaletter.com/media/image/abeona_large.png" \* MERGEFORMATINET </w:instrText>
      </w:r>
      <w:r w:rsidRPr="0005746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5746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38337E3" wp14:editId="2EB76E67">
            <wp:extent cx="1565910" cy="1041625"/>
            <wp:effectExtent l="0" t="0" r="0" b="0"/>
            <wp:docPr id="12" name="Picture 12" descr="Afbeeldingsresultaat voor abeona therapeu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fbeeldingsresultaat voor abeona therapeutic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83" cy="105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243A619" w14:textId="1C878C0A" w:rsidR="00057467" w:rsidRDefault="00057467" w:rsidP="00057467">
      <w:pPr>
        <w:rPr>
          <w:rFonts w:eastAsia="Times New Roman" w:cstheme="minorHAnsi"/>
          <w:lang w:val="en-US" w:eastAsia="en-GB"/>
        </w:rPr>
      </w:pPr>
      <w:r w:rsidRPr="007433B1">
        <w:rPr>
          <w:rFonts w:eastAsia="Times New Roman" w:cstheme="minorHAnsi"/>
          <w:lang w:val="en-US" w:eastAsia="en-GB"/>
        </w:rPr>
        <w:t xml:space="preserve">Abeona Therapeutics showed positive safety and efficacy data of ABO-102 in </w:t>
      </w:r>
      <w:r w:rsidRPr="007433B1">
        <w:rPr>
          <w:rFonts w:eastAsia="Times New Roman" w:cstheme="minorHAnsi"/>
          <w:lang w:eastAsia="en-GB"/>
        </w:rPr>
        <w:t>Mucopolysaccharidose I</w:t>
      </w:r>
      <w:r w:rsidRPr="007433B1">
        <w:rPr>
          <w:rFonts w:eastAsia="Times New Roman" w:cstheme="minorHAnsi"/>
          <w:lang w:val="en-US" w:eastAsia="en-GB"/>
        </w:rPr>
        <w:t>IIA</w:t>
      </w:r>
      <w:r w:rsidR="007433B1" w:rsidRPr="007433B1">
        <w:rPr>
          <w:rFonts w:eastAsia="Times New Roman" w:cstheme="minorHAnsi"/>
          <w:lang w:val="en-US" w:eastAsia="en-GB"/>
        </w:rPr>
        <w:t xml:space="preserve"> (n=3). In addition, positive biomarker data was seen of ABO-101 in </w:t>
      </w:r>
      <w:r w:rsidR="007433B1" w:rsidRPr="007433B1">
        <w:rPr>
          <w:rFonts w:eastAsia="Times New Roman" w:cstheme="minorHAnsi"/>
          <w:lang w:eastAsia="en-GB"/>
        </w:rPr>
        <w:t>Mucopolysaccharidose I</w:t>
      </w:r>
      <w:r w:rsidR="007433B1" w:rsidRPr="007433B1">
        <w:rPr>
          <w:rFonts w:eastAsia="Times New Roman" w:cstheme="minorHAnsi"/>
          <w:lang w:val="en-US" w:eastAsia="en-GB"/>
        </w:rPr>
        <w:t>II</w:t>
      </w:r>
      <w:r w:rsidR="007433B1" w:rsidRPr="007433B1">
        <w:rPr>
          <w:rFonts w:eastAsia="Times New Roman" w:cstheme="minorHAnsi"/>
          <w:lang w:val="en-US" w:eastAsia="en-GB"/>
        </w:rPr>
        <w:t xml:space="preserve">B. Click </w:t>
      </w:r>
      <w:hyperlink r:id="rId13" w:history="1">
        <w:r w:rsidR="007433B1" w:rsidRPr="007433B1">
          <w:rPr>
            <w:rStyle w:val="Hyperlink"/>
            <w:rFonts w:eastAsia="Times New Roman" w:cstheme="minorHAnsi"/>
            <w:lang w:val="en-US" w:eastAsia="en-GB"/>
          </w:rPr>
          <w:t>here</w:t>
        </w:r>
      </w:hyperlink>
      <w:r w:rsidR="007433B1" w:rsidRPr="007433B1">
        <w:rPr>
          <w:rFonts w:eastAsia="Times New Roman" w:cstheme="minorHAnsi"/>
          <w:lang w:val="en-US" w:eastAsia="en-GB"/>
        </w:rPr>
        <w:t xml:space="preserve"> for more info.</w:t>
      </w:r>
    </w:p>
    <w:p w14:paraId="17142EE2" w14:textId="7C574002" w:rsidR="007433B1" w:rsidRDefault="007433B1" w:rsidP="00057467">
      <w:pPr>
        <w:rPr>
          <w:rFonts w:eastAsia="Times New Roman" w:cstheme="minorHAnsi"/>
          <w:lang w:val="en-US" w:eastAsia="en-GB"/>
        </w:rPr>
      </w:pPr>
    </w:p>
    <w:p w14:paraId="3A3F7780" w14:textId="2FD83D32" w:rsidR="007433B1" w:rsidRDefault="007433B1" w:rsidP="00057467">
      <w:pPr>
        <w:rPr>
          <w:rFonts w:eastAsia="Times New Roman" w:cstheme="minorHAnsi"/>
          <w:lang w:val="en-US" w:eastAsia="en-GB"/>
        </w:rPr>
      </w:pPr>
    </w:p>
    <w:p w14:paraId="15B07CE3" w14:textId="77777777" w:rsidR="007433B1" w:rsidRDefault="007433B1" w:rsidP="00057467">
      <w:pPr>
        <w:rPr>
          <w:rFonts w:eastAsia="Times New Roman" w:cstheme="minorHAnsi"/>
          <w:lang w:val="en-US" w:eastAsia="en-GB"/>
        </w:rPr>
      </w:pPr>
    </w:p>
    <w:p w14:paraId="08765A2C" w14:textId="3F6DF90A" w:rsidR="007433B1" w:rsidRDefault="007433B1" w:rsidP="00057467">
      <w:pPr>
        <w:rPr>
          <w:rFonts w:eastAsia="Times New Roman" w:cstheme="minorHAnsi"/>
          <w:lang w:val="en-US" w:eastAsia="en-GB"/>
        </w:rPr>
      </w:pPr>
    </w:p>
    <w:p w14:paraId="2DB118CC" w14:textId="7BB8F243" w:rsidR="007433B1" w:rsidRPr="007433B1" w:rsidRDefault="007433B1" w:rsidP="007433B1">
      <w:pPr>
        <w:rPr>
          <w:rFonts w:ascii="Times New Roman" w:eastAsia="Times New Roman" w:hAnsi="Times New Roman" w:cs="Times New Roman"/>
          <w:lang w:eastAsia="en-GB"/>
        </w:rPr>
      </w:pPr>
      <w:r w:rsidRPr="007433B1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7433B1">
        <w:rPr>
          <w:rFonts w:ascii="Times New Roman" w:eastAsia="Times New Roman" w:hAnsi="Times New Roman" w:cs="Times New Roman"/>
          <w:lang w:eastAsia="en-GB"/>
        </w:rPr>
        <w:instrText xml:space="preserve"> INCLUDEPICTURE "https://www.lysogene.com/wp-content/uploads/2021/01/Lysogene-Logo-optimized.png" \* MERGEFORMATINET </w:instrText>
      </w:r>
      <w:r w:rsidRPr="007433B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7433B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A64878D" wp14:editId="60865569">
            <wp:extent cx="1848255" cy="350607"/>
            <wp:effectExtent l="0" t="0" r="0" b="5080"/>
            <wp:docPr id="13" name="Picture 13" descr="Lysog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ysoge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77" cy="36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3B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8F7D12B" w14:textId="77777777" w:rsidR="007433B1" w:rsidRPr="00057467" w:rsidRDefault="007433B1" w:rsidP="00057467">
      <w:pPr>
        <w:rPr>
          <w:rFonts w:eastAsia="Times New Roman" w:cstheme="minorHAnsi"/>
          <w:lang w:val="en-US" w:eastAsia="en-GB"/>
        </w:rPr>
      </w:pPr>
    </w:p>
    <w:p w14:paraId="0120BBD9" w14:textId="77B5FB06" w:rsidR="007433B1" w:rsidRPr="007433B1" w:rsidRDefault="007433B1" w:rsidP="007433B1">
      <w:pPr>
        <w:rPr>
          <w:rFonts w:eastAsia="Times New Roman" w:cstheme="minorHAnsi"/>
          <w:lang w:val="nl-NL" w:eastAsia="en-GB"/>
        </w:rPr>
      </w:pPr>
      <w:proofErr w:type="spellStart"/>
      <w:r w:rsidRPr="007433B1">
        <w:rPr>
          <w:rFonts w:eastAsia="Times New Roman" w:cstheme="minorHAnsi"/>
          <w:lang w:val="en-US" w:eastAsia="en-GB"/>
        </w:rPr>
        <w:t>Lysogene</w:t>
      </w:r>
      <w:proofErr w:type="spellEnd"/>
      <w:r w:rsidRPr="007433B1">
        <w:rPr>
          <w:rFonts w:eastAsia="Times New Roman" w:cstheme="minorHAnsi"/>
          <w:lang w:val="en-US" w:eastAsia="en-GB"/>
        </w:rPr>
        <w:t xml:space="preserve"> showed positive biomarker data of </w:t>
      </w:r>
      <w:r w:rsidRPr="007433B1">
        <w:rPr>
          <w:rFonts w:eastAsia="Times New Roman" w:cstheme="minorHAnsi"/>
          <w:lang w:eastAsia="en-GB"/>
        </w:rPr>
        <w:t>LYS-SAF302</w:t>
      </w:r>
      <w:r w:rsidRPr="007433B1">
        <w:rPr>
          <w:rFonts w:eastAsia="Times New Roman" w:cstheme="minorHAnsi"/>
          <w:lang w:val="en-US" w:eastAsia="en-GB"/>
        </w:rPr>
        <w:t xml:space="preserve"> in </w:t>
      </w:r>
      <w:r w:rsidRPr="007433B1">
        <w:rPr>
          <w:rFonts w:eastAsia="Times New Roman" w:cstheme="minorHAnsi"/>
          <w:lang w:eastAsia="en-GB"/>
        </w:rPr>
        <w:t>Mucopolysaccharidose I</w:t>
      </w:r>
      <w:r w:rsidRPr="007433B1">
        <w:rPr>
          <w:rFonts w:eastAsia="Times New Roman" w:cstheme="minorHAnsi"/>
          <w:lang w:val="en-US" w:eastAsia="en-GB"/>
        </w:rPr>
        <w:t xml:space="preserve">IIA </w:t>
      </w:r>
      <w:r w:rsidRPr="007433B1">
        <w:rPr>
          <w:rFonts w:eastAsia="Times New Roman" w:cstheme="minorHAnsi"/>
          <w:lang w:val="en-US" w:eastAsia="en-GB"/>
        </w:rPr>
        <w:t xml:space="preserve">and </w:t>
      </w:r>
      <w:r w:rsidRPr="007433B1">
        <w:rPr>
          <w:rFonts w:eastAsia="Times New Roman" w:cstheme="minorHAnsi"/>
          <w:lang w:eastAsia="en-GB"/>
        </w:rPr>
        <w:t>GM2 and GM3 gangliosides</w:t>
      </w:r>
      <w:r w:rsidRPr="007433B1">
        <w:rPr>
          <w:rFonts w:eastAsia="Times New Roman" w:cstheme="minorHAnsi"/>
          <w:lang w:val="en-US" w:eastAsia="en-GB"/>
        </w:rPr>
        <w:t xml:space="preserve">. </w:t>
      </w:r>
      <w:r w:rsidRPr="007433B1">
        <w:rPr>
          <w:rFonts w:eastAsia="Times New Roman" w:cstheme="minorHAnsi"/>
          <w:lang w:val="nl-NL" w:eastAsia="en-GB"/>
        </w:rPr>
        <w:t xml:space="preserve">Click </w:t>
      </w:r>
      <w:hyperlink r:id="rId15" w:history="1">
        <w:proofErr w:type="spellStart"/>
        <w:r w:rsidRPr="007433B1">
          <w:rPr>
            <w:rStyle w:val="Hyperlink"/>
            <w:rFonts w:eastAsia="Times New Roman" w:cstheme="minorHAnsi"/>
            <w:lang w:val="nl-NL" w:eastAsia="en-GB"/>
          </w:rPr>
          <w:t>here</w:t>
        </w:r>
        <w:proofErr w:type="spellEnd"/>
      </w:hyperlink>
      <w:r w:rsidRPr="007433B1">
        <w:rPr>
          <w:rFonts w:eastAsia="Times New Roman" w:cstheme="minorHAnsi"/>
          <w:lang w:val="nl-NL" w:eastAsia="en-GB"/>
        </w:rPr>
        <w:t xml:space="preserve"> </w:t>
      </w:r>
      <w:proofErr w:type="spellStart"/>
      <w:r w:rsidRPr="007433B1">
        <w:rPr>
          <w:rFonts w:eastAsia="Times New Roman" w:cstheme="minorHAnsi"/>
          <w:lang w:val="nl-NL" w:eastAsia="en-GB"/>
        </w:rPr>
        <w:t>for</w:t>
      </w:r>
      <w:proofErr w:type="spellEnd"/>
      <w:r w:rsidRPr="007433B1">
        <w:rPr>
          <w:rFonts w:eastAsia="Times New Roman" w:cstheme="minorHAnsi"/>
          <w:lang w:val="nl-NL" w:eastAsia="en-GB"/>
        </w:rPr>
        <w:t xml:space="preserve"> more info.</w:t>
      </w:r>
    </w:p>
    <w:p w14:paraId="5EA339D2" w14:textId="5FD32B47" w:rsidR="00057467" w:rsidRPr="00057467" w:rsidRDefault="00057467" w:rsidP="00057467">
      <w:pPr>
        <w:rPr>
          <w:rFonts w:ascii="Times New Roman" w:eastAsia="Times New Roman" w:hAnsi="Times New Roman" w:cs="Times New Roman"/>
          <w:lang w:val="en-US" w:eastAsia="en-GB"/>
        </w:rPr>
      </w:pPr>
    </w:p>
    <w:p w14:paraId="417D3001" w14:textId="77777777" w:rsidR="00057467" w:rsidRPr="00057467" w:rsidRDefault="00057467" w:rsidP="00057467">
      <w:pPr>
        <w:rPr>
          <w:rFonts w:eastAsia="Times New Roman" w:cstheme="minorHAnsi"/>
          <w:lang w:val="en-US" w:eastAsia="en-GB"/>
        </w:rPr>
      </w:pPr>
    </w:p>
    <w:p w14:paraId="21C4FAFB" w14:textId="3D62ED5B" w:rsidR="00057467" w:rsidRPr="00057467" w:rsidRDefault="00057467" w:rsidP="00057467">
      <w:pPr>
        <w:rPr>
          <w:rFonts w:eastAsia="Times New Roman" w:cstheme="minorHAnsi"/>
          <w:lang w:val="en-US" w:eastAsia="en-GB"/>
        </w:rPr>
      </w:pPr>
    </w:p>
    <w:p w14:paraId="4DA44AE7" w14:textId="77777777" w:rsidR="00057467" w:rsidRPr="00057467" w:rsidRDefault="00057467" w:rsidP="00057467">
      <w:pPr>
        <w:rPr>
          <w:rFonts w:ascii="Times New Roman" w:eastAsia="Times New Roman" w:hAnsi="Times New Roman" w:cs="Times New Roman"/>
          <w:lang w:eastAsia="en-GB"/>
        </w:rPr>
      </w:pPr>
    </w:p>
    <w:p w14:paraId="12EDEE0F" w14:textId="77777777" w:rsidR="00EA374E" w:rsidRDefault="00EA374E">
      <w:pPr>
        <w:rPr>
          <w:rFonts w:ascii="Times New Roman" w:eastAsia="Times New Roman" w:hAnsi="Times New Roman" w:cs="Times New Roman"/>
          <w:lang w:eastAsia="en-GB"/>
        </w:rPr>
      </w:pPr>
    </w:p>
    <w:p w14:paraId="64C4302E" w14:textId="05E73BCD" w:rsidR="0005701F" w:rsidRPr="00EA374E" w:rsidRDefault="0005701F">
      <w:pPr>
        <w:rPr>
          <w:rFonts w:cstheme="minorHAnsi"/>
        </w:rPr>
      </w:pPr>
      <w:r w:rsidRPr="0005701F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5701F">
        <w:rPr>
          <w:rFonts w:ascii="Times New Roman" w:eastAsia="Times New Roman" w:hAnsi="Times New Roman" w:cs="Times New Roman"/>
          <w:lang w:eastAsia="en-GB"/>
        </w:rPr>
        <w:instrText xml:space="preserve"> INCLUDEPICTURE "https://www.sarepta.com/themes/sarepta_corporate/logo.svg" \* MERGEFORMATINET </w:instrText>
      </w:r>
      <w:r w:rsidRPr="0005701F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05701F" w:rsidRPr="00EA374E" w:rsidSect="003569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D1621"/>
    <w:multiLevelType w:val="hybridMultilevel"/>
    <w:tmpl w:val="5F9E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1F"/>
    <w:rsid w:val="0005701F"/>
    <w:rsid w:val="00057467"/>
    <w:rsid w:val="0035696F"/>
    <w:rsid w:val="004258E7"/>
    <w:rsid w:val="007433B1"/>
    <w:rsid w:val="0084175C"/>
    <w:rsid w:val="00915BE5"/>
    <w:rsid w:val="009C3878"/>
    <w:rsid w:val="00B827A4"/>
    <w:rsid w:val="00EA374E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90C72D"/>
  <w15:chartTrackingRefBased/>
  <w15:docId w15:val="{4F764FAE-08F4-8649-9A2C-34179440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F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7F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3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amicusrx.com/news-releases/news-release-details/amicus-therapeutics-announces-positive-initial-clinical-data" TargetMode="External"/><Relationship Id="rId13" Type="http://schemas.openxmlformats.org/officeDocument/2006/relationships/hyperlink" Target="https://investors.abeonatherapeutics.com/press-releases/detail/198/new-positive-phase-12-interim-data-presented-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r.orchard-tx.com/news-releases/news-release-details/orchard-therapeutics-announces-interim-data-otl-203-showin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ysogene.com/lysogene-reports-lys-saf302-biomarker-data-presented-at-the-worldsymposium-2021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investors.avrobio.com/news-releases/news-release-details/avrobio-announces-100-kidney-substrate-reduction-12-months-pos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Schoor</dc:creator>
  <cp:keywords/>
  <dc:description/>
  <cp:lastModifiedBy>Perry Schoor</cp:lastModifiedBy>
  <cp:revision>4</cp:revision>
  <dcterms:created xsi:type="dcterms:W3CDTF">2021-01-16T10:58:00Z</dcterms:created>
  <dcterms:modified xsi:type="dcterms:W3CDTF">2021-02-15T15:22:00Z</dcterms:modified>
</cp:coreProperties>
</file>